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61C" w14:textId="77777777" w:rsidR="009D4BEB" w:rsidRDefault="0053431C">
      <w:pPr>
        <w:pStyle w:val="Corps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Ville de Mantes La Jolie</w:t>
      </w:r>
    </w:p>
    <w:p w14:paraId="31187AE2" w14:textId="77777777" w:rsidR="009D4BEB" w:rsidRDefault="009D4BEB">
      <w:pPr>
        <w:pStyle w:val="Corps"/>
        <w:jc w:val="center"/>
      </w:pPr>
    </w:p>
    <w:p w14:paraId="132EF81C" w14:textId="77777777" w:rsidR="009D4BEB" w:rsidRDefault="0053431C">
      <w:pPr>
        <w:pStyle w:val="Corps"/>
        <w:jc w:val="center"/>
        <w:rPr>
          <w:rFonts w:ascii="Snell Roundhand" w:eastAsia="Snell Roundhand" w:hAnsi="Snell Roundhand" w:cs="Snell Roundhand"/>
          <w:sz w:val="54"/>
          <w:szCs w:val="54"/>
        </w:rPr>
      </w:pPr>
      <w:r>
        <w:rPr>
          <w:rFonts w:ascii="Snell Roundhand" w:hAnsi="Snell Roundhand"/>
          <w:sz w:val="54"/>
          <w:szCs w:val="54"/>
        </w:rPr>
        <w:t xml:space="preserve">Les </w:t>
      </w:r>
      <w:proofErr w:type="spellStart"/>
      <w:r>
        <w:rPr>
          <w:rFonts w:ascii="Snell Roundhand" w:hAnsi="Snell Roundhand"/>
          <w:sz w:val="54"/>
          <w:szCs w:val="54"/>
        </w:rPr>
        <w:t>Martraits</w:t>
      </w:r>
      <w:proofErr w:type="spellEnd"/>
      <w:r>
        <w:rPr>
          <w:rFonts w:ascii="Snell Roundhand" w:hAnsi="Snell Roundhand"/>
          <w:sz w:val="54"/>
          <w:szCs w:val="54"/>
        </w:rPr>
        <w:t xml:space="preserve"> s’illuminent</w:t>
      </w:r>
    </w:p>
    <w:p w14:paraId="0BF11301" w14:textId="77777777" w:rsidR="009D4BEB" w:rsidRDefault="009D4BEB">
      <w:pPr>
        <w:pStyle w:val="Corps"/>
      </w:pPr>
    </w:p>
    <w:p w14:paraId="3A72D61F" w14:textId="77777777" w:rsidR="009D4BEB" w:rsidRDefault="009D4BEB">
      <w:pPr>
        <w:pStyle w:val="Corps"/>
      </w:pPr>
    </w:p>
    <w:p w14:paraId="628D250C" w14:textId="77777777" w:rsidR="009D4BEB" w:rsidRDefault="009D4BEB">
      <w:pPr>
        <w:pStyle w:val="Corps"/>
      </w:pPr>
    </w:p>
    <w:p w14:paraId="5BD329A1" w14:textId="1B51AE5B" w:rsidR="009D4BEB" w:rsidRDefault="0053431C">
      <w:pPr>
        <w:pStyle w:val="Corps"/>
      </w:pPr>
      <w:r>
        <w:t xml:space="preserve">Bulletin d’inscription au concours « des </w:t>
      </w:r>
      <w:proofErr w:type="spellStart"/>
      <w:r>
        <w:t>Martraits</w:t>
      </w:r>
      <w:proofErr w:type="spellEnd"/>
      <w:r>
        <w:t xml:space="preserve"> » du </w:t>
      </w:r>
      <w:r>
        <w:rPr>
          <w:rStyle w:val="Aucun"/>
          <w:b/>
          <w:bCs/>
        </w:rPr>
        <w:t>10 décembre 2021 au 2 janvier 2022</w:t>
      </w:r>
      <w:r>
        <w:rPr>
          <w:rStyle w:val="Aucun"/>
          <w:i/>
          <w:iCs/>
        </w:rPr>
        <w:t xml:space="preserve">.  </w:t>
      </w:r>
    </w:p>
    <w:p w14:paraId="4EF0F162" w14:textId="77777777" w:rsidR="009D4BEB" w:rsidRDefault="009D4BEB">
      <w:pPr>
        <w:pStyle w:val="Corps"/>
      </w:pPr>
    </w:p>
    <w:p w14:paraId="6C3EC5EA" w14:textId="25EBC4FF" w:rsidR="00284925" w:rsidRPr="00200841" w:rsidRDefault="0053431C" w:rsidP="00284925">
      <w:pPr>
        <w:rPr>
          <w:i/>
          <w:iCs/>
        </w:rPr>
      </w:pPr>
      <w:r>
        <w:t xml:space="preserve">Les bulletins </w:t>
      </w:r>
      <w:proofErr w:type="spellStart"/>
      <w:r>
        <w:t>d’inscription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téléchargeables</w:t>
      </w:r>
      <w:proofErr w:type="spellEnd"/>
      <w:r>
        <w:t xml:space="preserve"> sur le site</w:t>
      </w:r>
      <w:r w:rsidR="00200841">
        <w:t xml:space="preserve"> internet</w:t>
      </w:r>
      <w:r>
        <w:t xml:space="preserve"> de </w:t>
      </w:r>
      <w:proofErr w:type="spellStart"/>
      <w:r>
        <w:t>l’</w:t>
      </w:r>
      <w:r w:rsidR="00BD7294">
        <w:t>A</w:t>
      </w:r>
      <w:r>
        <w:t>ssociation</w:t>
      </w:r>
      <w:proofErr w:type="spellEnd"/>
      <w:r>
        <w:t xml:space="preserve">: </w:t>
      </w:r>
      <w:hyperlink r:id="rId7" w:history="1">
        <w:r w:rsidR="00284925" w:rsidRPr="00B12098">
          <w:rPr>
            <w:rStyle w:val="Lienhypertexte"/>
            <w:i/>
            <w:iCs/>
          </w:rPr>
          <w:t>www.association-martraits.fr</w:t>
        </w:r>
      </w:hyperlink>
      <w:r w:rsidR="00A65026">
        <w:rPr>
          <w:rStyle w:val="Lienhypertexte"/>
          <w:i/>
          <w:iCs/>
        </w:rPr>
        <w:t xml:space="preserve"> </w:t>
      </w:r>
      <w:r w:rsidR="00A65026" w:rsidRPr="00A65026">
        <w:rPr>
          <w:rStyle w:val="Lienhypertexte"/>
          <w:u w:val="none"/>
        </w:rPr>
        <w:t xml:space="preserve">– </w:t>
      </w:r>
      <w:proofErr w:type="spellStart"/>
      <w:r w:rsidR="00A65026" w:rsidRPr="00A65026">
        <w:rPr>
          <w:rStyle w:val="Lienhypertexte"/>
          <w:u w:val="none"/>
        </w:rPr>
        <w:t>ou</w:t>
      </w:r>
      <w:proofErr w:type="spellEnd"/>
      <w:r w:rsidR="00A65026" w:rsidRPr="00A65026">
        <w:rPr>
          <w:rStyle w:val="Lienhypertexte"/>
          <w:u w:val="none"/>
        </w:rPr>
        <w:t xml:space="preserve"> </w:t>
      </w:r>
      <w:proofErr w:type="spellStart"/>
      <w:r w:rsidR="00A65026" w:rsidRPr="00A65026">
        <w:rPr>
          <w:rStyle w:val="Lienhypertexte"/>
          <w:u w:val="none"/>
        </w:rPr>
        <w:t>vous</w:t>
      </w:r>
      <w:proofErr w:type="spellEnd"/>
      <w:r w:rsidR="00A65026" w:rsidRPr="00A65026">
        <w:rPr>
          <w:rStyle w:val="Lienhypertexte"/>
          <w:u w:val="none"/>
        </w:rPr>
        <w:t xml:space="preserve"> </w:t>
      </w:r>
      <w:proofErr w:type="spellStart"/>
      <w:r w:rsidR="00A65026" w:rsidRPr="00A65026">
        <w:rPr>
          <w:rStyle w:val="Lienhypertexte"/>
          <w:u w:val="none"/>
        </w:rPr>
        <w:t>êtes</w:t>
      </w:r>
      <w:proofErr w:type="spellEnd"/>
      <w:r w:rsidR="00A65026" w:rsidRPr="00A65026">
        <w:rPr>
          <w:rStyle w:val="Lienhypertexte"/>
          <w:u w:val="none"/>
        </w:rPr>
        <w:t xml:space="preserve"> remis </w:t>
      </w:r>
      <w:proofErr w:type="spellStart"/>
      <w:r w:rsidR="00A65026" w:rsidRPr="00A65026">
        <w:rPr>
          <w:rStyle w:val="Lienhypertexte"/>
          <w:u w:val="none"/>
        </w:rPr>
        <w:t>auprès</w:t>
      </w:r>
      <w:proofErr w:type="spellEnd"/>
      <w:r w:rsidR="00A65026" w:rsidRPr="00A65026">
        <w:rPr>
          <w:rStyle w:val="Lienhypertexte"/>
          <w:u w:val="none"/>
        </w:rPr>
        <w:t xml:space="preserve"> de Bernard Faure et Philippe Billot. </w:t>
      </w:r>
    </w:p>
    <w:p w14:paraId="39CA997A" w14:textId="3F3B9B78" w:rsidR="009D4BEB" w:rsidRDefault="009D4BEB">
      <w:pPr>
        <w:pStyle w:val="Corps"/>
      </w:pPr>
    </w:p>
    <w:p w14:paraId="1274AB92" w14:textId="7AB9FCFA" w:rsidR="00200841" w:rsidRDefault="0053431C">
      <w:pPr>
        <w:pStyle w:val="Corps"/>
      </w:pPr>
      <w:r>
        <w:t>Les formulaires devront être</w:t>
      </w:r>
      <w:r w:rsidR="00200841">
        <w:t xml:space="preserve">, soit : </w:t>
      </w:r>
    </w:p>
    <w:p w14:paraId="4C2B0DBD" w14:textId="77777777" w:rsidR="00200841" w:rsidRDefault="00200841">
      <w:pPr>
        <w:pStyle w:val="Corps"/>
      </w:pPr>
    </w:p>
    <w:p w14:paraId="2C6EB91C" w14:textId="67809B7E" w:rsidR="009D4BEB" w:rsidRDefault="0053431C" w:rsidP="00200841">
      <w:pPr>
        <w:pStyle w:val="Corps"/>
        <w:numPr>
          <w:ilvl w:val="0"/>
          <w:numId w:val="5"/>
        </w:numPr>
      </w:pPr>
      <w:r w:rsidRPr="00200841">
        <w:rPr>
          <w:b/>
          <w:bCs/>
        </w:rPr>
        <w:t>déposés dans l</w:t>
      </w:r>
      <w:r w:rsidR="00200841" w:rsidRPr="00200841">
        <w:rPr>
          <w:b/>
          <w:bCs/>
        </w:rPr>
        <w:t>es</w:t>
      </w:r>
      <w:r w:rsidRPr="00200841">
        <w:rPr>
          <w:b/>
          <w:bCs/>
        </w:rPr>
        <w:t xml:space="preserve"> boite</w:t>
      </w:r>
      <w:r w:rsidR="00200841" w:rsidRPr="00200841">
        <w:rPr>
          <w:b/>
          <w:bCs/>
        </w:rPr>
        <w:t>s</w:t>
      </w:r>
      <w:r w:rsidRPr="00200841">
        <w:rPr>
          <w:b/>
          <w:bCs/>
        </w:rPr>
        <w:t xml:space="preserve"> aux lettres</w:t>
      </w:r>
      <w:r w:rsidR="00200841">
        <w:t xml:space="preserve"> de : </w:t>
      </w:r>
    </w:p>
    <w:p w14:paraId="4BDA1EC5" w14:textId="77777777" w:rsidR="00200841" w:rsidRDefault="00200841" w:rsidP="00200841">
      <w:pPr>
        <w:pStyle w:val="Corps"/>
        <w:ind w:left="720"/>
      </w:pPr>
    </w:p>
    <w:p w14:paraId="67613404" w14:textId="2C5901A1" w:rsidR="00200841" w:rsidRDefault="00200841" w:rsidP="00200841">
      <w:pPr>
        <w:pStyle w:val="Corps"/>
        <w:numPr>
          <w:ilvl w:val="2"/>
          <w:numId w:val="5"/>
        </w:numPr>
      </w:pPr>
      <w:r>
        <w:t>Monsieur Bernard FAURE situ</w:t>
      </w:r>
      <w:r w:rsidR="00284925">
        <w:t>é au 9 Quai de la Vaucouleurs ;</w:t>
      </w:r>
      <w:r>
        <w:t xml:space="preserve"> ou de</w:t>
      </w:r>
    </w:p>
    <w:p w14:paraId="3DE9B0E9" w14:textId="2ABADC82" w:rsidR="00200841" w:rsidRDefault="00200841" w:rsidP="00200841">
      <w:pPr>
        <w:pStyle w:val="Corps"/>
        <w:numPr>
          <w:ilvl w:val="2"/>
          <w:numId w:val="5"/>
        </w:numPr>
      </w:pPr>
      <w:r>
        <w:t>Monsieur Philippe BILLOT situé au 11 rue du Chapeau Rouge, ou</w:t>
      </w:r>
    </w:p>
    <w:p w14:paraId="5DAA40B1" w14:textId="77777777" w:rsidR="00200841" w:rsidRDefault="00200841" w:rsidP="00200841">
      <w:pPr>
        <w:pStyle w:val="Corps"/>
        <w:ind w:left="2160"/>
      </w:pPr>
    </w:p>
    <w:p w14:paraId="481F1878" w14:textId="33F5E0B3" w:rsidR="00200841" w:rsidRDefault="00200841" w:rsidP="00200841">
      <w:pPr>
        <w:pStyle w:val="Corps"/>
        <w:numPr>
          <w:ilvl w:val="0"/>
          <w:numId w:val="5"/>
        </w:numPr>
      </w:pPr>
      <w:r w:rsidRPr="00200841">
        <w:rPr>
          <w:b/>
          <w:bCs/>
        </w:rPr>
        <w:t>Renvoyés par email à l’adresse</w:t>
      </w:r>
      <w:r>
        <w:t xml:space="preserve"> </w:t>
      </w:r>
      <w:hyperlink r:id="rId8" w:history="1">
        <w:r w:rsidRPr="00B12098">
          <w:rPr>
            <w:rStyle w:val="Lienhypertexte"/>
          </w:rPr>
          <w:t>assomartraits78@gmail.com</w:t>
        </w:r>
      </w:hyperlink>
      <w:r>
        <w:t xml:space="preserve">. </w:t>
      </w:r>
    </w:p>
    <w:p w14:paraId="2EC02E35" w14:textId="77777777" w:rsidR="009D4BEB" w:rsidRDefault="009D4BEB">
      <w:pPr>
        <w:pStyle w:val="Corps"/>
      </w:pPr>
    </w:p>
    <w:p w14:paraId="1DB9623A" w14:textId="0D48728B" w:rsidR="009D4BEB" w:rsidRPr="00BD7294" w:rsidRDefault="00BD7294">
      <w:pPr>
        <w:pStyle w:val="Corps"/>
        <w:rPr>
          <w:b/>
          <w:bCs/>
        </w:rPr>
      </w:pPr>
      <w:r w:rsidRPr="00BD7294">
        <w:rPr>
          <w:b/>
          <w:bCs/>
        </w:rPr>
        <w:t>Date limite d’inscription le 10 décembre 2021.</w:t>
      </w:r>
    </w:p>
    <w:p w14:paraId="6BF9FCAC" w14:textId="77777777" w:rsidR="009D4BEB" w:rsidRDefault="009D4BEB">
      <w:pPr>
        <w:pStyle w:val="Corps"/>
      </w:pPr>
    </w:p>
    <w:p w14:paraId="705F35C3" w14:textId="77777777" w:rsidR="009D4BEB" w:rsidRDefault="0053431C">
      <w:pPr>
        <w:pStyle w:val="Corps"/>
      </w:pPr>
      <w:r>
        <w:t>NOM…………………………………………… Prénom……………………………………</w:t>
      </w:r>
    </w:p>
    <w:p w14:paraId="0F9E6D9B" w14:textId="77777777" w:rsidR="009D4BEB" w:rsidRDefault="0053431C">
      <w:pPr>
        <w:pStyle w:val="Corps"/>
      </w:pPr>
      <w:r>
        <w:t>Adresse………………………………………………………………………………………..</w:t>
      </w:r>
    </w:p>
    <w:p w14:paraId="4BDF9F36" w14:textId="77777777" w:rsidR="009D4BEB" w:rsidRDefault="0053431C">
      <w:pPr>
        <w:pStyle w:val="Corps"/>
      </w:pPr>
      <w:r>
        <w:t>Etage …………………… si nécessaire</w:t>
      </w:r>
    </w:p>
    <w:p w14:paraId="5CEBB488" w14:textId="77777777" w:rsidR="009D4BEB" w:rsidRDefault="009D4BEB">
      <w:pPr>
        <w:pStyle w:val="Corps"/>
      </w:pPr>
    </w:p>
    <w:p w14:paraId="59799E0C" w14:textId="77777777" w:rsidR="009D4BEB" w:rsidRDefault="0053431C">
      <w:pPr>
        <w:pStyle w:val="Corps"/>
      </w:pPr>
      <w:r>
        <w:t>Téléphone…………………………………………….</w:t>
      </w:r>
    </w:p>
    <w:p w14:paraId="29B107A1" w14:textId="77777777" w:rsidR="009D4BEB" w:rsidRDefault="0053431C">
      <w:pPr>
        <w:pStyle w:val="Corps"/>
      </w:pPr>
      <w:r>
        <w:t>Mail……………………………………………………@……………………………………..</w:t>
      </w:r>
    </w:p>
    <w:p w14:paraId="077E7A18" w14:textId="77777777" w:rsidR="009D4BEB" w:rsidRDefault="009D4BEB">
      <w:pPr>
        <w:pStyle w:val="Corps"/>
      </w:pPr>
    </w:p>
    <w:p w14:paraId="1A1E8C97" w14:textId="77777777" w:rsidR="009D4BEB" w:rsidRDefault="009D4BEB">
      <w:pPr>
        <w:pStyle w:val="Corps"/>
      </w:pPr>
    </w:p>
    <w:p w14:paraId="2104343B" w14:textId="77777777" w:rsidR="009D4BEB" w:rsidRDefault="0053431C">
      <w:pPr>
        <w:pStyle w:val="Corps"/>
        <w:numPr>
          <w:ilvl w:val="0"/>
          <w:numId w:val="2"/>
        </w:numPr>
      </w:pPr>
      <w:r>
        <w:t xml:space="preserve">Je souhaite m’inscrire au concours « Les </w:t>
      </w:r>
      <w:proofErr w:type="spellStart"/>
      <w:r>
        <w:t>Martraits</w:t>
      </w:r>
      <w:proofErr w:type="spellEnd"/>
      <w:r>
        <w:t xml:space="preserve"> s’illuminent »  </w:t>
      </w:r>
    </w:p>
    <w:p w14:paraId="4E823293" w14:textId="6AB1EEB9" w:rsidR="00BD7294" w:rsidRDefault="0053431C" w:rsidP="00BD7294">
      <w:pPr>
        <w:pStyle w:val="Corps"/>
        <w:numPr>
          <w:ilvl w:val="0"/>
          <w:numId w:val="2"/>
        </w:numPr>
      </w:pPr>
      <w:r>
        <w:t>Dans la catégorie</w:t>
      </w:r>
      <w:r w:rsidR="00BD7294">
        <w:t> (</w:t>
      </w:r>
      <w:r w:rsidR="00BD7294" w:rsidRPr="00BD7294">
        <w:rPr>
          <w:i/>
          <w:iCs/>
        </w:rPr>
        <w:t>cochez la case souhaitée</w:t>
      </w:r>
      <w:r w:rsidR="00BD7294">
        <w:t xml:space="preserve">) : </w:t>
      </w:r>
    </w:p>
    <w:p w14:paraId="5A4DEA98" w14:textId="77777777" w:rsidR="00BD7294" w:rsidRDefault="00BD7294" w:rsidP="00BD7294">
      <w:pPr>
        <w:pStyle w:val="Corps"/>
        <w:numPr>
          <w:ilvl w:val="0"/>
          <w:numId w:val="6"/>
        </w:numPr>
      </w:pPr>
      <w:r>
        <w:t>Catégorie 1 : Maisons individuelles avec façade et devanture,</w:t>
      </w:r>
    </w:p>
    <w:p w14:paraId="0515DD52" w14:textId="77777777" w:rsidR="00BD7294" w:rsidRDefault="00BD7294" w:rsidP="00BD7294">
      <w:pPr>
        <w:pStyle w:val="Corps"/>
        <w:numPr>
          <w:ilvl w:val="0"/>
          <w:numId w:val="6"/>
        </w:numPr>
      </w:pPr>
      <w:r>
        <w:t xml:space="preserve">Catégorie 2 : Maisons avec façades seule, </w:t>
      </w:r>
    </w:p>
    <w:p w14:paraId="3A1E1A5D" w14:textId="4E230B78" w:rsidR="00BD7294" w:rsidRDefault="00BD7294" w:rsidP="00BD7294">
      <w:pPr>
        <w:pStyle w:val="Corps"/>
        <w:numPr>
          <w:ilvl w:val="0"/>
          <w:numId w:val="6"/>
        </w:numPr>
      </w:pPr>
      <w:r>
        <w:t>Catégorie 3 : Fenêtres et balcons</w:t>
      </w:r>
      <w:r w:rsidR="00AE735F">
        <w:t>.</w:t>
      </w:r>
    </w:p>
    <w:p w14:paraId="7740849D" w14:textId="77777777" w:rsidR="00BD7294" w:rsidRDefault="00BD7294" w:rsidP="00BD7294">
      <w:pPr>
        <w:pStyle w:val="Corps"/>
        <w:ind w:left="2160"/>
      </w:pPr>
    </w:p>
    <w:p w14:paraId="7885C2EC" w14:textId="77777777" w:rsidR="009D4BEB" w:rsidRDefault="0053431C">
      <w:pPr>
        <w:pStyle w:val="Corps"/>
        <w:numPr>
          <w:ilvl w:val="0"/>
          <w:numId w:val="2"/>
        </w:numPr>
      </w:pPr>
      <w:r>
        <w:t>Je certifie avoir pris connaissance du règlement du concours.</w:t>
      </w:r>
    </w:p>
    <w:p w14:paraId="3E93DFCE" w14:textId="77777777" w:rsidR="009D4BEB" w:rsidRDefault="009D4BEB">
      <w:pPr>
        <w:pStyle w:val="Corps"/>
      </w:pPr>
    </w:p>
    <w:p w14:paraId="49FDB648" w14:textId="77777777" w:rsidR="009D4BEB" w:rsidRDefault="009D4BEB">
      <w:pPr>
        <w:pStyle w:val="Corps"/>
      </w:pPr>
    </w:p>
    <w:p w14:paraId="2546B6D5" w14:textId="77777777" w:rsidR="009D4BEB" w:rsidRDefault="009D4BEB">
      <w:pPr>
        <w:pStyle w:val="Corps"/>
      </w:pPr>
    </w:p>
    <w:p w14:paraId="24E0D895" w14:textId="77777777" w:rsidR="009D4BEB" w:rsidRDefault="009D4BEB">
      <w:pPr>
        <w:pStyle w:val="Corps"/>
      </w:pPr>
    </w:p>
    <w:p w14:paraId="60E17F61" w14:textId="77777777" w:rsidR="009D4BEB" w:rsidRDefault="009D4BEB">
      <w:pPr>
        <w:pStyle w:val="Corps"/>
      </w:pPr>
    </w:p>
    <w:p w14:paraId="40AEB778" w14:textId="77777777" w:rsidR="009D4BEB" w:rsidRDefault="009D4BEB">
      <w:pPr>
        <w:pStyle w:val="Corps"/>
      </w:pPr>
    </w:p>
    <w:p w14:paraId="09C141AD" w14:textId="77777777" w:rsidR="009D4BEB" w:rsidRDefault="009D4BEB">
      <w:pPr>
        <w:pStyle w:val="Corps"/>
      </w:pPr>
    </w:p>
    <w:p w14:paraId="56013D79" w14:textId="77777777" w:rsidR="009D4BEB" w:rsidRDefault="009D4BEB">
      <w:pPr>
        <w:pStyle w:val="Corps"/>
      </w:pPr>
    </w:p>
    <w:p w14:paraId="08A02A92" w14:textId="77777777" w:rsidR="009D4BEB" w:rsidRDefault="009D4BEB">
      <w:pPr>
        <w:pStyle w:val="Corps"/>
      </w:pPr>
    </w:p>
    <w:p w14:paraId="038DCDD4" w14:textId="77777777" w:rsidR="009D4BEB" w:rsidRDefault="009D4BEB">
      <w:pPr>
        <w:pStyle w:val="Corps"/>
      </w:pPr>
    </w:p>
    <w:p w14:paraId="721DE6A0" w14:textId="77777777" w:rsidR="009D4BEB" w:rsidRDefault="009D4BEB">
      <w:pPr>
        <w:pStyle w:val="Corps"/>
      </w:pPr>
    </w:p>
    <w:p w14:paraId="00257334" w14:textId="77777777" w:rsidR="009D4BEB" w:rsidRDefault="0053431C">
      <w:pPr>
        <w:pStyle w:val="Corps"/>
        <w:jc w:val="right"/>
      </w:pPr>
      <w:r>
        <w:t>A Mantes la Jolie, le ……………………….</w:t>
      </w:r>
    </w:p>
    <w:p w14:paraId="37C134BC" w14:textId="77777777" w:rsidR="009D4BEB" w:rsidRDefault="0053431C">
      <w:pPr>
        <w:pStyle w:val="Corps"/>
        <w:jc w:val="right"/>
      </w:pPr>
      <w:r>
        <w:t xml:space="preserve">Signature </w:t>
      </w:r>
    </w:p>
    <w:p w14:paraId="548812FB" w14:textId="77777777" w:rsidR="009D4BEB" w:rsidRDefault="009D4BEB" w:rsidP="00AE735F">
      <w:pPr>
        <w:pStyle w:val="Corps"/>
      </w:pPr>
    </w:p>
    <w:p w14:paraId="034D193A" w14:textId="77777777" w:rsidR="009D4BEB" w:rsidRDefault="009D4BEB">
      <w:pPr>
        <w:pStyle w:val="Corps"/>
        <w:jc w:val="center"/>
      </w:pPr>
    </w:p>
    <w:p w14:paraId="3FCD8B14" w14:textId="77777777" w:rsidR="009D4BEB" w:rsidRDefault="009D4BEB">
      <w:pPr>
        <w:pStyle w:val="Corps"/>
        <w:jc w:val="center"/>
      </w:pPr>
    </w:p>
    <w:p w14:paraId="4B5D6345" w14:textId="77777777" w:rsidR="009D4BEB" w:rsidRDefault="0053431C">
      <w:pPr>
        <w:pStyle w:val="Corps"/>
        <w:jc w:val="center"/>
        <w:rPr>
          <w:rFonts w:ascii="Snell Roundhand" w:eastAsia="Snell Roundhand" w:hAnsi="Snell Roundhand" w:cs="Snell Roundhand"/>
          <w:sz w:val="54"/>
          <w:szCs w:val="54"/>
        </w:rPr>
      </w:pPr>
      <w:r>
        <w:rPr>
          <w:rFonts w:ascii="Snell Roundhand" w:hAnsi="Snell Roundhand"/>
          <w:sz w:val="54"/>
          <w:szCs w:val="54"/>
        </w:rPr>
        <w:lastRenderedPageBreak/>
        <w:t xml:space="preserve">Les </w:t>
      </w:r>
      <w:proofErr w:type="spellStart"/>
      <w:r>
        <w:rPr>
          <w:rFonts w:ascii="Snell Roundhand" w:hAnsi="Snell Roundhand"/>
          <w:sz w:val="54"/>
          <w:szCs w:val="54"/>
        </w:rPr>
        <w:t>Martraits</w:t>
      </w:r>
      <w:proofErr w:type="spellEnd"/>
      <w:r>
        <w:rPr>
          <w:rFonts w:ascii="Snell Roundhand" w:hAnsi="Snell Roundhand"/>
          <w:sz w:val="54"/>
          <w:szCs w:val="54"/>
        </w:rPr>
        <w:t xml:space="preserve"> s’illuminent</w:t>
      </w:r>
    </w:p>
    <w:p w14:paraId="58B63936" w14:textId="77777777" w:rsidR="009D4BEB" w:rsidRDefault="009D4BEB">
      <w:pPr>
        <w:pStyle w:val="Corps"/>
        <w:jc w:val="center"/>
      </w:pPr>
    </w:p>
    <w:p w14:paraId="61BDC314" w14:textId="77777777" w:rsidR="009D4BEB" w:rsidRDefault="009D4BEB">
      <w:pPr>
        <w:pStyle w:val="Corps"/>
        <w:jc w:val="center"/>
      </w:pPr>
    </w:p>
    <w:p w14:paraId="47F1B6C6" w14:textId="77777777" w:rsidR="009D4BEB" w:rsidRDefault="0053431C">
      <w:pPr>
        <w:pStyle w:val="Corps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REGLEMENT</w:t>
      </w:r>
    </w:p>
    <w:p w14:paraId="1EFDA1F9" w14:textId="77777777" w:rsidR="009D4BEB" w:rsidRDefault="009D4BEB">
      <w:pPr>
        <w:pStyle w:val="Corps"/>
        <w:jc w:val="center"/>
      </w:pPr>
    </w:p>
    <w:p w14:paraId="033B9159" w14:textId="77777777" w:rsidR="009D4BEB" w:rsidRDefault="009D4BEB">
      <w:pPr>
        <w:pStyle w:val="Corps"/>
        <w:jc w:val="center"/>
        <w:rPr>
          <w:b/>
          <w:bCs/>
        </w:rPr>
      </w:pPr>
    </w:p>
    <w:p w14:paraId="1F43A62D" w14:textId="77777777" w:rsidR="009D4BEB" w:rsidRDefault="0053431C">
      <w:pPr>
        <w:pStyle w:val="Corps"/>
        <w:rPr>
          <w:b/>
          <w:bCs/>
        </w:rPr>
      </w:pPr>
      <w:r>
        <w:rPr>
          <w:b/>
          <w:bCs/>
        </w:rPr>
        <w:t>Article 1</w:t>
      </w:r>
    </w:p>
    <w:p w14:paraId="014AD197" w14:textId="77777777" w:rsidR="009D4BEB" w:rsidRDefault="009D4BEB">
      <w:pPr>
        <w:pStyle w:val="Corps"/>
      </w:pPr>
    </w:p>
    <w:p w14:paraId="2E572BAE" w14:textId="77777777" w:rsidR="009D4BEB" w:rsidRDefault="0053431C">
      <w:pPr>
        <w:pStyle w:val="Corps"/>
        <w:jc w:val="both"/>
      </w:pPr>
      <w:r>
        <w:t xml:space="preserve">Le concours est organisé par l’Association des </w:t>
      </w:r>
      <w:proofErr w:type="spellStart"/>
      <w:r>
        <w:t>Martraits</w:t>
      </w:r>
      <w:proofErr w:type="spellEnd"/>
      <w:r>
        <w:t xml:space="preserve">. Il est gratuit et ouvert aux habitants du quartier des </w:t>
      </w:r>
      <w:proofErr w:type="spellStart"/>
      <w:r>
        <w:t>Martraits</w:t>
      </w:r>
      <w:proofErr w:type="spellEnd"/>
      <w:r>
        <w:t xml:space="preserve"> de la commune de Mantes la Jolie, après inscription de manière individuelle. </w:t>
      </w:r>
    </w:p>
    <w:p w14:paraId="613370ED" w14:textId="77777777" w:rsidR="009D4BEB" w:rsidRDefault="009D4BEB">
      <w:pPr>
        <w:pStyle w:val="Corps"/>
        <w:jc w:val="both"/>
      </w:pPr>
    </w:p>
    <w:p w14:paraId="019DC4BD" w14:textId="15EC1E0D" w:rsidR="009D4BEB" w:rsidRDefault="0053431C">
      <w:pPr>
        <w:pStyle w:val="Corps"/>
        <w:jc w:val="both"/>
      </w:pPr>
      <w:r>
        <w:t>Le bulletin d’inscription est consultable</w:t>
      </w:r>
      <w:r w:rsidR="00FC3BE1">
        <w:t xml:space="preserve"> et téléchargeable</w:t>
      </w:r>
      <w:r>
        <w:t xml:space="preserve"> sur notre site interne</w:t>
      </w:r>
      <w:r w:rsidR="00C22D9B">
        <w:t xml:space="preserve">t ou un </w:t>
      </w:r>
      <w:r>
        <w:t xml:space="preserve">formulaire papier peut vous être remis auprès de Bernard Faure au 06 </w:t>
      </w:r>
      <w:r w:rsidR="00C22D9B">
        <w:t>60 76 89 52</w:t>
      </w:r>
      <w:r>
        <w:t xml:space="preserve"> et Philippe Billot au 06 </w:t>
      </w:r>
      <w:r w:rsidR="00C22D9B">
        <w:t>16 08 45 21</w:t>
      </w:r>
      <w:r>
        <w:t xml:space="preserve">. </w:t>
      </w:r>
    </w:p>
    <w:p w14:paraId="1C9136EB" w14:textId="77777777" w:rsidR="009D4BEB" w:rsidRDefault="009D4BEB">
      <w:pPr>
        <w:pStyle w:val="Corps"/>
        <w:jc w:val="both"/>
      </w:pPr>
    </w:p>
    <w:p w14:paraId="09F487F4" w14:textId="77777777" w:rsidR="009D4BEB" w:rsidRDefault="009D4BEB">
      <w:pPr>
        <w:pStyle w:val="Corps"/>
      </w:pPr>
    </w:p>
    <w:p w14:paraId="05104B90" w14:textId="77777777" w:rsidR="009D4BEB" w:rsidRDefault="0053431C">
      <w:pPr>
        <w:pStyle w:val="Corps"/>
        <w:rPr>
          <w:b/>
          <w:bCs/>
        </w:rPr>
      </w:pPr>
      <w:r>
        <w:rPr>
          <w:b/>
          <w:bCs/>
        </w:rPr>
        <w:t>Article 2</w:t>
      </w:r>
    </w:p>
    <w:p w14:paraId="5D2F79B6" w14:textId="77777777" w:rsidR="009D4BEB" w:rsidRDefault="009D4BEB">
      <w:pPr>
        <w:pStyle w:val="Corps"/>
      </w:pPr>
    </w:p>
    <w:p w14:paraId="015D2BA0" w14:textId="77777777" w:rsidR="009D4BEB" w:rsidRDefault="0053431C">
      <w:pPr>
        <w:pStyle w:val="Corps"/>
        <w:jc w:val="both"/>
      </w:pPr>
      <w:r>
        <w:t xml:space="preserve">Le concours consiste en l’illumination et la décoration des maisons, appartements et l’objectif étant d’animer le quartier, d’embellir et d’améliorer le cadre de vie. </w:t>
      </w:r>
    </w:p>
    <w:p w14:paraId="6E5F5584" w14:textId="77777777" w:rsidR="009D4BEB" w:rsidRDefault="009D4BEB">
      <w:pPr>
        <w:pStyle w:val="Corps"/>
        <w:jc w:val="both"/>
      </w:pPr>
    </w:p>
    <w:p w14:paraId="3DF3034B" w14:textId="2ED22B64" w:rsidR="00700CE5" w:rsidRDefault="0053431C">
      <w:pPr>
        <w:pStyle w:val="Corps"/>
        <w:jc w:val="both"/>
      </w:pPr>
      <w:r>
        <w:t>Les installations devront être allumées minimum du 1</w:t>
      </w:r>
      <w:r w:rsidR="00700CE5">
        <w:t>7</w:t>
      </w:r>
      <w:r>
        <w:t xml:space="preserve"> décembre 2021 au 2 janvier 2022 inclus</w:t>
      </w:r>
      <w:r w:rsidR="00556680">
        <w:rPr>
          <w:rStyle w:val="Aucun"/>
          <w:i/>
          <w:iCs/>
        </w:rPr>
        <w:t xml:space="preserve"> </w:t>
      </w:r>
      <w:r w:rsidR="00556680" w:rsidRPr="00556680">
        <w:rPr>
          <w:rStyle w:val="Aucun"/>
        </w:rPr>
        <w:t>et au minimum de 18h00 à 21h30</w:t>
      </w:r>
      <w:r>
        <w:t xml:space="preserve">. </w:t>
      </w:r>
    </w:p>
    <w:p w14:paraId="45D6A864" w14:textId="77777777" w:rsidR="009D4BEB" w:rsidRDefault="009D4BEB">
      <w:pPr>
        <w:pStyle w:val="Corps"/>
        <w:jc w:val="both"/>
      </w:pPr>
    </w:p>
    <w:p w14:paraId="5706DEB1" w14:textId="0E2F673C" w:rsidR="009D4BEB" w:rsidRDefault="0053431C">
      <w:pPr>
        <w:pStyle w:val="Corps"/>
        <w:jc w:val="both"/>
      </w:pPr>
      <w:r>
        <w:t>Les décorations devront être visibles de la rue et impérativement posées et installées sur le domaine privé (c’est-à-dire à l’intérieur de votre propriété) et ne doivent pas empiéter sur le trottoir et l</w:t>
      </w:r>
      <w:r w:rsidR="003D1777">
        <w:t xml:space="preserve">e domaine </w:t>
      </w:r>
      <w:r>
        <w:t xml:space="preserve">publique. </w:t>
      </w:r>
    </w:p>
    <w:p w14:paraId="3D9A0863" w14:textId="77777777" w:rsidR="009D4BEB" w:rsidRDefault="009D4BEB">
      <w:pPr>
        <w:pStyle w:val="Corps"/>
        <w:jc w:val="both"/>
      </w:pPr>
    </w:p>
    <w:p w14:paraId="5940A0DE" w14:textId="77777777" w:rsidR="009D4BEB" w:rsidRDefault="009D4BEB">
      <w:pPr>
        <w:pStyle w:val="Corps"/>
      </w:pPr>
    </w:p>
    <w:p w14:paraId="1F685BDD" w14:textId="77777777" w:rsidR="009D4BEB" w:rsidRDefault="0053431C">
      <w:pPr>
        <w:pStyle w:val="Corps"/>
        <w:rPr>
          <w:b/>
          <w:bCs/>
        </w:rPr>
      </w:pPr>
      <w:r>
        <w:rPr>
          <w:b/>
          <w:bCs/>
        </w:rPr>
        <w:t xml:space="preserve">Article 3 </w:t>
      </w:r>
    </w:p>
    <w:p w14:paraId="0198E064" w14:textId="77777777" w:rsidR="009D4BEB" w:rsidRDefault="009D4BEB">
      <w:pPr>
        <w:pStyle w:val="Corps"/>
      </w:pPr>
    </w:p>
    <w:p w14:paraId="60E50B28" w14:textId="77777777" w:rsidR="009D4BEB" w:rsidRDefault="0053431C">
      <w:pPr>
        <w:pStyle w:val="Corps"/>
        <w:jc w:val="both"/>
      </w:pPr>
      <w:r>
        <w:t xml:space="preserve">Les participants doivent s’inscrire dans l’une des catégories suivantes : </w:t>
      </w:r>
    </w:p>
    <w:p w14:paraId="4DE9EB87" w14:textId="77777777" w:rsidR="009D4BEB" w:rsidRDefault="009D4BEB">
      <w:pPr>
        <w:pStyle w:val="Corps"/>
        <w:jc w:val="both"/>
      </w:pPr>
    </w:p>
    <w:p w14:paraId="21FD71DC" w14:textId="77777777" w:rsidR="009D4BEB" w:rsidRDefault="0053431C">
      <w:pPr>
        <w:pStyle w:val="Corps"/>
        <w:numPr>
          <w:ilvl w:val="0"/>
          <w:numId w:val="4"/>
        </w:numPr>
        <w:jc w:val="both"/>
      </w:pPr>
      <w:r>
        <w:t xml:space="preserve">Catégorie 1 : Maisons individuelles avec façade et devanture, </w:t>
      </w:r>
    </w:p>
    <w:p w14:paraId="1305DA45" w14:textId="77777777" w:rsidR="009D4BEB" w:rsidRDefault="0053431C">
      <w:pPr>
        <w:pStyle w:val="Corps"/>
        <w:numPr>
          <w:ilvl w:val="0"/>
          <w:numId w:val="4"/>
        </w:numPr>
        <w:jc w:val="both"/>
      </w:pPr>
      <w:r>
        <w:t xml:space="preserve">Catégorie 2 : Maisons avec façades seule, </w:t>
      </w:r>
    </w:p>
    <w:p w14:paraId="62933845" w14:textId="203A8DD1" w:rsidR="009D4BEB" w:rsidRDefault="0053431C">
      <w:pPr>
        <w:pStyle w:val="Corps"/>
        <w:numPr>
          <w:ilvl w:val="0"/>
          <w:numId w:val="4"/>
        </w:numPr>
        <w:jc w:val="both"/>
      </w:pPr>
      <w:r>
        <w:t>Catégorie 3 : Fenêtre</w:t>
      </w:r>
      <w:r w:rsidR="00700CE5">
        <w:t>s</w:t>
      </w:r>
      <w:r>
        <w:t xml:space="preserve"> et balcons</w:t>
      </w:r>
    </w:p>
    <w:p w14:paraId="30F49B84" w14:textId="32FEECD2" w:rsidR="00556680" w:rsidRDefault="00556680" w:rsidP="00556680">
      <w:pPr>
        <w:pStyle w:val="Corps"/>
        <w:jc w:val="both"/>
      </w:pPr>
    </w:p>
    <w:p w14:paraId="4429213E" w14:textId="73DE16E5" w:rsidR="009D4BEB" w:rsidRDefault="00556680">
      <w:pPr>
        <w:pStyle w:val="Corps"/>
        <w:jc w:val="both"/>
      </w:pPr>
      <w:r>
        <w:t>Le jury établira un classement dans chacune des catégories</w:t>
      </w:r>
      <w:r w:rsidR="00700CE5">
        <w:t>.</w:t>
      </w:r>
      <w:r w:rsidR="0053431C">
        <w:t xml:space="preserve"> </w:t>
      </w:r>
    </w:p>
    <w:p w14:paraId="78ED26C1" w14:textId="77777777" w:rsidR="009D4BEB" w:rsidRDefault="009D4BEB">
      <w:pPr>
        <w:pStyle w:val="Corps"/>
        <w:jc w:val="both"/>
      </w:pPr>
    </w:p>
    <w:p w14:paraId="3CF4B525" w14:textId="77777777" w:rsidR="009D4BEB" w:rsidRDefault="009D4BEB">
      <w:pPr>
        <w:pStyle w:val="Corps"/>
      </w:pPr>
    </w:p>
    <w:p w14:paraId="12D6302D" w14:textId="77777777" w:rsidR="009D4BEB" w:rsidRDefault="0053431C">
      <w:pPr>
        <w:pStyle w:val="Corps"/>
        <w:rPr>
          <w:b/>
          <w:bCs/>
        </w:rPr>
      </w:pPr>
      <w:r>
        <w:rPr>
          <w:b/>
          <w:bCs/>
        </w:rPr>
        <w:t>Article 4</w:t>
      </w:r>
    </w:p>
    <w:p w14:paraId="3E02D8C2" w14:textId="77777777" w:rsidR="009D4BEB" w:rsidRDefault="009D4BEB">
      <w:pPr>
        <w:pStyle w:val="Corps"/>
      </w:pPr>
    </w:p>
    <w:p w14:paraId="427F9430" w14:textId="77777777" w:rsidR="009D4BEB" w:rsidRDefault="0053431C">
      <w:pPr>
        <w:pStyle w:val="Corps"/>
        <w:jc w:val="both"/>
      </w:pPr>
      <w:r>
        <w:t xml:space="preserve">Le concours prend en compte : </w:t>
      </w:r>
    </w:p>
    <w:p w14:paraId="3364C550" w14:textId="77777777" w:rsidR="009D4BEB" w:rsidRDefault="009D4BEB">
      <w:pPr>
        <w:pStyle w:val="Corps"/>
        <w:jc w:val="both"/>
      </w:pPr>
    </w:p>
    <w:p w14:paraId="3BF259AA" w14:textId="77777777" w:rsidR="009D4BEB" w:rsidRDefault="0053431C">
      <w:pPr>
        <w:pStyle w:val="Corps"/>
        <w:numPr>
          <w:ilvl w:val="0"/>
          <w:numId w:val="4"/>
        </w:numPr>
        <w:jc w:val="both"/>
      </w:pPr>
      <w:r>
        <w:t>La qualité de l’agencement des illuminations et décorations de Noël (effet d’ensemble);</w:t>
      </w:r>
    </w:p>
    <w:p w14:paraId="5B66B329" w14:textId="77777777" w:rsidR="009D4BEB" w:rsidRDefault="0053431C">
      <w:pPr>
        <w:pStyle w:val="Corps"/>
        <w:numPr>
          <w:ilvl w:val="0"/>
          <w:numId w:val="4"/>
        </w:numPr>
        <w:jc w:val="both"/>
      </w:pPr>
      <w:r>
        <w:t>La créativité et l’originalité;</w:t>
      </w:r>
    </w:p>
    <w:p w14:paraId="64501451" w14:textId="77777777" w:rsidR="00556680" w:rsidRDefault="0053431C" w:rsidP="00556680">
      <w:pPr>
        <w:pStyle w:val="Corps"/>
        <w:numPr>
          <w:ilvl w:val="0"/>
          <w:numId w:val="4"/>
        </w:numPr>
        <w:jc w:val="both"/>
      </w:pPr>
      <w:r>
        <w:t>La visibilité pour le public</w:t>
      </w:r>
      <w:r w:rsidR="00556680">
        <w:t>.</w:t>
      </w:r>
    </w:p>
    <w:p w14:paraId="3B280D42" w14:textId="77777777" w:rsidR="00556680" w:rsidRDefault="00556680" w:rsidP="00556680">
      <w:pPr>
        <w:pStyle w:val="Corps"/>
        <w:jc w:val="both"/>
      </w:pPr>
    </w:p>
    <w:p w14:paraId="67D73496" w14:textId="3789DEA9" w:rsidR="009D4BEB" w:rsidRDefault="0053431C" w:rsidP="00556680">
      <w:pPr>
        <w:pStyle w:val="Corps"/>
        <w:jc w:val="both"/>
      </w:pPr>
      <w:r>
        <w:t>Les efforts en matière de développement durable et d’économie d’énergie (exemples : utilisation d’ampoules et guirlandes à basse consommation)</w:t>
      </w:r>
      <w:r w:rsidR="00556680">
        <w:t xml:space="preserve"> seront un plus.  </w:t>
      </w:r>
      <w:r>
        <w:t xml:space="preserve"> </w:t>
      </w:r>
    </w:p>
    <w:p w14:paraId="46093B2E" w14:textId="77777777" w:rsidR="009D4BEB" w:rsidRDefault="009D4BEB">
      <w:pPr>
        <w:pStyle w:val="Corps"/>
        <w:jc w:val="both"/>
      </w:pPr>
    </w:p>
    <w:p w14:paraId="6B3021A2" w14:textId="77777777" w:rsidR="009D4BEB" w:rsidRDefault="009D4BEB">
      <w:pPr>
        <w:pStyle w:val="Corps"/>
      </w:pPr>
    </w:p>
    <w:p w14:paraId="30874075" w14:textId="77777777" w:rsidR="009D4BEB" w:rsidRDefault="009D4BEB">
      <w:pPr>
        <w:pStyle w:val="Corps"/>
      </w:pPr>
    </w:p>
    <w:p w14:paraId="4FC0A50A" w14:textId="77777777" w:rsidR="009D4BEB" w:rsidRDefault="0053431C">
      <w:pPr>
        <w:pStyle w:val="Corps"/>
        <w:rPr>
          <w:b/>
          <w:bCs/>
        </w:rPr>
      </w:pPr>
      <w:r>
        <w:rPr>
          <w:b/>
          <w:bCs/>
        </w:rPr>
        <w:lastRenderedPageBreak/>
        <w:t xml:space="preserve">Article 5 </w:t>
      </w:r>
    </w:p>
    <w:p w14:paraId="2C8856FD" w14:textId="77777777" w:rsidR="009D4BEB" w:rsidRDefault="009D4BEB">
      <w:pPr>
        <w:pStyle w:val="Corps"/>
      </w:pPr>
    </w:p>
    <w:p w14:paraId="057DE009" w14:textId="5EAF9915" w:rsidR="009D4BEB" w:rsidRDefault="0053431C">
      <w:pPr>
        <w:pStyle w:val="Corps"/>
        <w:jc w:val="both"/>
      </w:pPr>
      <w:r>
        <w:t>Les participa</w:t>
      </w:r>
      <w:r w:rsidR="00DB0B3B">
        <w:t>nts</w:t>
      </w:r>
      <w:r>
        <w:t xml:space="preserve"> seront jugés sur place par un jury composé d’un enfan</w:t>
      </w:r>
      <w:r w:rsidR="00184C27">
        <w:t xml:space="preserve">t </w:t>
      </w:r>
      <w:r w:rsidR="00700CE5">
        <w:t>un</w:t>
      </w:r>
      <w:r>
        <w:t xml:space="preserve"> adolescent et </w:t>
      </w:r>
      <w:r w:rsidR="000041FA">
        <w:t>quatre</w:t>
      </w:r>
      <w:r w:rsidR="00184C27">
        <w:t xml:space="preserve"> </w:t>
      </w:r>
      <w:r>
        <w:t xml:space="preserve">personnes « civiles » ainsi que </w:t>
      </w:r>
      <w:r w:rsidR="00700CE5">
        <w:t>trois</w:t>
      </w:r>
      <w:r>
        <w:t xml:space="preserve"> membres du bureau de l’Association des </w:t>
      </w:r>
      <w:proofErr w:type="spellStart"/>
      <w:r>
        <w:t>Martraits</w:t>
      </w:r>
      <w:proofErr w:type="spellEnd"/>
      <w:r>
        <w:t xml:space="preserve">. </w:t>
      </w:r>
    </w:p>
    <w:p w14:paraId="223605AF" w14:textId="0D84DE6C" w:rsidR="00700CE5" w:rsidRDefault="00700CE5">
      <w:pPr>
        <w:pStyle w:val="Corps"/>
        <w:jc w:val="both"/>
      </w:pPr>
    </w:p>
    <w:p w14:paraId="3D559287" w14:textId="1DF3BB1E" w:rsidR="00700CE5" w:rsidRDefault="00700CE5">
      <w:pPr>
        <w:pStyle w:val="Corps"/>
        <w:jc w:val="both"/>
      </w:pPr>
      <w:r>
        <w:t xml:space="preserve">Les membres du Jury et membres du bureau ne peuvent en aucun cas participer à ce concours. </w:t>
      </w:r>
    </w:p>
    <w:p w14:paraId="49086E9E" w14:textId="77777777" w:rsidR="009D4BEB" w:rsidRDefault="009D4BEB">
      <w:pPr>
        <w:pStyle w:val="Corps"/>
        <w:jc w:val="both"/>
      </w:pPr>
    </w:p>
    <w:p w14:paraId="638889D3" w14:textId="77777777" w:rsidR="009D4BEB" w:rsidRDefault="0053431C">
      <w:pPr>
        <w:pStyle w:val="Corps"/>
        <w:jc w:val="both"/>
      </w:pPr>
      <w:r>
        <w:t xml:space="preserve">Toutes les réalisations devront être visibles depuis la voie publique. En aucun cas le jury ne pénètrera sur le domaine privé. </w:t>
      </w:r>
    </w:p>
    <w:p w14:paraId="081C491C" w14:textId="77777777" w:rsidR="009D4BEB" w:rsidRDefault="009D4BEB">
      <w:pPr>
        <w:pStyle w:val="Corps"/>
        <w:jc w:val="both"/>
      </w:pPr>
    </w:p>
    <w:p w14:paraId="3303C007" w14:textId="77777777" w:rsidR="00700CE5" w:rsidRDefault="0053431C">
      <w:pPr>
        <w:pStyle w:val="Corps"/>
        <w:jc w:val="both"/>
      </w:pPr>
      <w:r>
        <w:t xml:space="preserve">Le passage du jury est prévu du </w:t>
      </w:r>
      <w:r w:rsidR="00700CE5">
        <w:t>17</w:t>
      </w:r>
      <w:r>
        <w:t xml:space="preserve"> décembre </w:t>
      </w:r>
      <w:r w:rsidR="00DB0B3B">
        <w:t xml:space="preserve">2021 </w:t>
      </w:r>
      <w:r>
        <w:t xml:space="preserve">au </w:t>
      </w:r>
      <w:r w:rsidR="00700CE5">
        <w:t xml:space="preserve">2 janvier </w:t>
      </w:r>
      <w:r w:rsidR="00DB0B3B">
        <w:t>202</w:t>
      </w:r>
      <w:r w:rsidR="00700CE5">
        <w:t>2</w:t>
      </w:r>
      <w:r>
        <w:t xml:space="preserve">. </w:t>
      </w:r>
    </w:p>
    <w:p w14:paraId="402D6866" w14:textId="31EA9513" w:rsidR="009D4BEB" w:rsidRDefault="0053431C">
      <w:pPr>
        <w:pStyle w:val="Corps"/>
        <w:jc w:val="both"/>
      </w:pPr>
      <w:r>
        <w:t xml:space="preserve">Les habitations non illuminées lors du passage du jury ne pourront pas être prise en compte. </w:t>
      </w:r>
    </w:p>
    <w:p w14:paraId="0F65CD27" w14:textId="4F7BFD13" w:rsidR="00700CE5" w:rsidRDefault="00700CE5">
      <w:pPr>
        <w:pStyle w:val="Corps"/>
        <w:jc w:val="both"/>
      </w:pPr>
    </w:p>
    <w:p w14:paraId="290AF7DC" w14:textId="52BCCD44" w:rsidR="009D4BEB" w:rsidRDefault="00700CE5">
      <w:pPr>
        <w:pStyle w:val="Corps"/>
        <w:jc w:val="both"/>
      </w:pPr>
      <w:r>
        <w:t>Les passages seront effectués en solo et en groupe. Une réunion aura lieu pour le délibérer après le 2 janvier 2022.</w:t>
      </w:r>
    </w:p>
    <w:p w14:paraId="24D36E7E" w14:textId="77777777" w:rsidR="009D4BEB" w:rsidRDefault="009D4BEB">
      <w:pPr>
        <w:pStyle w:val="Corps"/>
        <w:jc w:val="both"/>
      </w:pPr>
    </w:p>
    <w:p w14:paraId="5E429AC2" w14:textId="77777777" w:rsidR="009D4BEB" w:rsidRDefault="0053431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Article 6 </w:t>
      </w:r>
    </w:p>
    <w:p w14:paraId="3C37ED27" w14:textId="77777777" w:rsidR="009D4BEB" w:rsidRDefault="009D4BEB">
      <w:pPr>
        <w:pStyle w:val="Corps"/>
        <w:jc w:val="both"/>
      </w:pPr>
    </w:p>
    <w:p w14:paraId="4891C17E" w14:textId="783300C8" w:rsidR="009D4BEB" w:rsidRDefault="0053431C">
      <w:pPr>
        <w:pStyle w:val="Corps"/>
        <w:jc w:val="both"/>
      </w:pPr>
      <w:r>
        <w:t>Pour les trois premières catégories et suivant la note finale obtenue, afin de promouvoir le commerce local, les récompenses seront sous forme de « </w:t>
      </w:r>
      <w:r w:rsidRPr="00DB0B3B">
        <w:rPr>
          <w:i/>
          <w:iCs/>
        </w:rPr>
        <w:t xml:space="preserve">bons </w:t>
      </w:r>
      <w:r w:rsidR="00E028D1">
        <w:rPr>
          <w:i/>
          <w:iCs/>
        </w:rPr>
        <w:t>de réduction sous conditions d’achats</w:t>
      </w:r>
      <w:r>
        <w:t xml:space="preserve"> » utilisables chez les commerçants partenaires de l’Association des </w:t>
      </w:r>
      <w:proofErr w:type="spellStart"/>
      <w:r>
        <w:t>Martraits</w:t>
      </w:r>
      <w:proofErr w:type="spellEnd"/>
      <w:r>
        <w:t xml:space="preserve">. </w:t>
      </w:r>
    </w:p>
    <w:p w14:paraId="1AB8CDD3" w14:textId="77777777" w:rsidR="009D4BEB" w:rsidRDefault="009D4BEB">
      <w:pPr>
        <w:pStyle w:val="Corps"/>
        <w:jc w:val="both"/>
      </w:pPr>
    </w:p>
    <w:p w14:paraId="3EBCE355" w14:textId="79009A08" w:rsidR="009D4BEB" w:rsidRDefault="0053431C">
      <w:pPr>
        <w:pStyle w:val="Corps"/>
        <w:jc w:val="both"/>
      </w:pPr>
      <w:r>
        <w:t xml:space="preserve">Les résultats seront communiqués sur notre site et les prix seront remis lors de la Galette des Rois qui aura lieu </w:t>
      </w:r>
      <w:r w:rsidR="00700CE5">
        <w:t>le 16</w:t>
      </w:r>
      <w:r>
        <w:t xml:space="preserve"> Janvier 2022</w:t>
      </w:r>
      <w:r w:rsidR="00700CE5">
        <w:t xml:space="preserve"> à partir de 15h00 au Restaurant Le Diablotin</w:t>
      </w:r>
      <w:r w:rsidR="00606CDE">
        <w:t xml:space="preserve"> (16 Place St Maclou à Mantes-la-Jolie)</w:t>
      </w:r>
      <w:r>
        <w:t xml:space="preserve">. </w:t>
      </w:r>
    </w:p>
    <w:p w14:paraId="6F69F8E3" w14:textId="77777777" w:rsidR="009D4BEB" w:rsidRDefault="009D4BEB">
      <w:pPr>
        <w:pStyle w:val="Corps"/>
        <w:jc w:val="both"/>
      </w:pPr>
    </w:p>
    <w:p w14:paraId="4F7E0178" w14:textId="77777777" w:rsidR="009D4BEB" w:rsidRDefault="009D4BEB">
      <w:pPr>
        <w:pStyle w:val="Corps"/>
        <w:jc w:val="both"/>
      </w:pPr>
    </w:p>
    <w:p w14:paraId="300B2CBD" w14:textId="77777777" w:rsidR="009D4BEB" w:rsidRDefault="0053431C">
      <w:pPr>
        <w:pStyle w:val="Corps"/>
        <w:jc w:val="both"/>
        <w:rPr>
          <w:b/>
          <w:bCs/>
        </w:rPr>
      </w:pPr>
      <w:r>
        <w:rPr>
          <w:b/>
          <w:bCs/>
        </w:rPr>
        <w:t>Article 7</w:t>
      </w:r>
    </w:p>
    <w:p w14:paraId="37C027D3" w14:textId="77777777" w:rsidR="009D4BEB" w:rsidRDefault="009D4BEB">
      <w:pPr>
        <w:pStyle w:val="Corps"/>
        <w:jc w:val="both"/>
      </w:pPr>
    </w:p>
    <w:p w14:paraId="61C4A956" w14:textId="390C67A2" w:rsidR="009D4BEB" w:rsidRDefault="0053431C">
      <w:pPr>
        <w:pStyle w:val="Corps"/>
        <w:jc w:val="both"/>
      </w:pPr>
      <w:r>
        <w:t xml:space="preserve">Droit à l’image : les participants acceptent que des photos de leurs illuminations et décorations soient réalisées et autorisent leur publication sur le site internet de l’Association des </w:t>
      </w:r>
      <w:proofErr w:type="spellStart"/>
      <w:r>
        <w:t>Martraits</w:t>
      </w:r>
      <w:proofErr w:type="spellEnd"/>
      <w:r>
        <w:t xml:space="preserve">, la presse locale ainsi que les réseaux sociaux. </w:t>
      </w:r>
    </w:p>
    <w:p w14:paraId="50A1205B" w14:textId="77777777" w:rsidR="009D4BEB" w:rsidRDefault="009D4BEB">
      <w:pPr>
        <w:pStyle w:val="Corps"/>
        <w:jc w:val="both"/>
      </w:pPr>
    </w:p>
    <w:p w14:paraId="50633446" w14:textId="77777777" w:rsidR="009D4BEB" w:rsidRDefault="009D4BEB">
      <w:pPr>
        <w:pStyle w:val="Corps"/>
        <w:jc w:val="both"/>
      </w:pPr>
    </w:p>
    <w:p w14:paraId="08D94CE1" w14:textId="77777777" w:rsidR="009D4BEB" w:rsidRDefault="0053431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Article 8 </w:t>
      </w:r>
    </w:p>
    <w:p w14:paraId="1367195A" w14:textId="77777777" w:rsidR="009D4BEB" w:rsidRDefault="009D4BEB">
      <w:pPr>
        <w:pStyle w:val="Corps"/>
        <w:jc w:val="both"/>
      </w:pPr>
    </w:p>
    <w:p w14:paraId="75443B5A" w14:textId="77777777" w:rsidR="009D4BEB" w:rsidRDefault="0053431C">
      <w:pPr>
        <w:pStyle w:val="Corps"/>
        <w:jc w:val="both"/>
      </w:pPr>
      <w:r>
        <w:t xml:space="preserve">L’Association des </w:t>
      </w:r>
      <w:proofErr w:type="spellStart"/>
      <w:r>
        <w:t>Martraits</w:t>
      </w:r>
      <w:proofErr w:type="spellEnd"/>
      <w:r>
        <w:t xml:space="preserve"> se réserve le droit d’annuler le présent concours si le nombre de participants est jugé insuffisant ou d’évènements qu’elle jugerait préjudiciable au bon déroulement dudit concours. </w:t>
      </w:r>
    </w:p>
    <w:p w14:paraId="55A5EB99" w14:textId="77777777" w:rsidR="009D4BEB" w:rsidRDefault="0053431C">
      <w:pPr>
        <w:pStyle w:val="Corps"/>
        <w:jc w:val="both"/>
      </w:pPr>
      <w:r w:rsidRPr="0053431C">
        <w:rPr>
          <w:b/>
          <w:bCs/>
        </w:rPr>
        <w:t xml:space="preserve">L’annulation du présent concours ne peut faire en aucun cas l’objet d’une </w:t>
      </w:r>
      <w:r w:rsidRPr="0053431C">
        <w:rPr>
          <w:rStyle w:val="Aucun"/>
          <w:b/>
          <w:bCs/>
        </w:rPr>
        <w:t>compensation</w:t>
      </w:r>
      <w:r w:rsidRPr="0053431C">
        <w:rPr>
          <w:b/>
          <w:bCs/>
        </w:rPr>
        <w:t xml:space="preserve"> quelconque</w:t>
      </w:r>
      <w:r>
        <w:t xml:space="preserve">. </w:t>
      </w:r>
    </w:p>
    <w:p w14:paraId="594C28D1" w14:textId="77777777" w:rsidR="009D4BEB" w:rsidRDefault="009D4BEB">
      <w:pPr>
        <w:pStyle w:val="Corps"/>
        <w:jc w:val="both"/>
      </w:pPr>
    </w:p>
    <w:p w14:paraId="59C6CAC4" w14:textId="77777777" w:rsidR="009D4BEB" w:rsidRDefault="009D4BEB">
      <w:pPr>
        <w:pStyle w:val="Corps"/>
        <w:jc w:val="both"/>
      </w:pPr>
    </w:p>
    <w:p w14:paraId="3A5DB02C" w14:textId="77777777" w:rsidR="009D4BEB" w:rsidRDefault="0053431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Article 9 </w:t>
      </w:r>
    </w:p>
    <w:p w14:paraId="373C6233" w14:textId="77777777" w:rsidR="009D4BEB" w:rsidRDefault="009D4BEB">
      <w:pPr>
        <w:pStyle w:val="Corps"/>
        <w:jc w:val="both"/>
      </w:pPr>
    </w:p>
    <w:p w14:paraId="22900CAE" w14:textId="77777777" w:rsidR="009D4BEB" w:rsidRDefault="0053431C">
      <w:pPr>
        <w:pStyle w:val="Corps"/>
        <w:jc w:val="both"/>
      </w:pPr>
      <w:r>
        <w:t xml:space="preserve">L’adhésion au concours entraîne de la part des candidats, l’acceptation sans réserve du présent règlement ainsi que des décisions prises par le jury. </w:t>
      </w:r>
    </w:p>
    <w:sectPr w:rsidR="009D4BEB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CC24" w14:textId="77777777" w:rsidR="00E34FBC" w:rsidRDefault="00E34FBC">
      <w:r>
        <w:separator/>
      </w:r>
    </w:p>
  </w:endnote>
  <w:endnote w:type="continuationSeparator" w:id="0">
    <w:p w14:paraId="31DB23A7" w14:textId="77777777" w:rsidR="00E34FBC" w:rsidRDefault="00E3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nell Roundhan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BCF7" w14:textId="4131AA6C" w:rsidR="009D4BEB" w:rsidRPr="00284925" w:rsidRDefault="00284925">
    <w:pPr>
      <w:rPr>
        <w:rFonts w:ascii="Calibri" w:hAnsi="Calibri" w:cs="Calibri"/>
        <w:i/>
        <w:iCs/>
        <w:sz w:val="16"/>
        <w:szCs w:val="16"/>
      </w:rPr>
    </w:pPr>
    <w:r w:rsidRPr="00284925">
      <w:rPr>
        <w:rFonts w:ascii="Calibri" w:hAnsi="Calibri" w:cs="Calibri"/>
        <w:i/>
        <w:iCs/>
        <w:sz w:val="16"/>
        <w:szCs w:val="16"/>
      </w:rPr>
      <w:t xml:space="preserve">AHM – Association des Habitants des </w:t>
    </w:r>
    <w:proofErr w:type="spellStart"/>
    <w:r w:rsidRPr="00284925">
      <w:rPr>
        <w:rFonts w:ascii="Calibri" w:hAnsi="Calibri" w:cs="Calibri"/>
        <w:i/>
        <w:iCs/>
        <w:sz w:val="16"/>
        <w:szCs w:val="16"/>
      </w:rPr>
      <w:t>Martraits</w:t>
    </w:r>
    <w:proofErr w:type="spellEnd"/>
    <w:r w:rsidRPr="00284925">
      <w:rPr>
        <w:rFonts w:ascii="Calibri" w:hAnsi="Calibri" w:cs="Calibri"/>
        <w:i/>
        <w:iCs/>
        <w:sz w:val="16"/>
        <w:szCs w:val="16"/>
      </w:rPr>
      <w:tab/>
      <w:t xml:space="preserve">Site internet: </w:t>
    </w:r>
    <w:hyperlink r:id="rId1" w:history="1">
      <w:r w:rsidRPr="00284925">
        <w:rPr>
          <w:rStyle w:val="Lienhypertexte"/>
          <w:rFonts w:ascii="Calibri" w:hAnsi="Calibri" w:cs="Calibri"/>
          <w:i/>
          <w:iCs/>
          <w:sz w:val="16"/>
          <w:szCs w:val="16"/>
        </w:rPr>
        <w:t>www.association-martraits.fr</w:t>
      </w:r>
    </w:hyperlink>
    <w:r w:rsidRPr="00284925">
      <w:rPr>
        <w:rFonts w:ascii="Calibri" w:hAnsi="Calibri" w:cs="Calibri"/>
        <w:i/>
        <w:iCs/>
        <w:sz w:val="16"/>
        <w:szCs w:val="16"/>
      </w:rPr>
      <w:tab/>
    </w:r>
    <w:r w:rsidRPr="00284925">
      <w:rPr>
        <w:rFonts w:ascii="Calibri" w:hAnsi="Calibri" w:cs="Calibri"/>
        <w:i/>
        <w:iCs/>
        <w:sz w:val="16"/>
        <w:szCs w:val="16"/>
      </w:rPr>
      <w:tab/>
      <w:t xml:space="preserve">Association </w:t>
    </w:r>
    <w:proofErr w:type="spellStart"/>
    <w:r w:rsidRPr="00284925">
      <w:rPr>
        <w:rFonts w:ascii="Calibri" w:hAnsi="Calibri" w:cs="Calibri"/>
        <w:i/>
        <w:iCs/>
        <w:sz w:val="16"/>
        <w:szCs w:val="16"/>
      </w:rPr>
      <w:t>loi</w:t>
    </w:r>
    <w:proofErr w:type="spellEnd"/>
    <w:r w:rsidRPr="00284925">
      <w:rPr>
        <w:rFonts w:ascii="Calibri" w:hAnsi="Calibri" w:cs="Calibri"/>
        <w:i/>
        <w:iCs/>
        <w:sz w:val="16"/>
        <w:szCs w:val="16"/>
      </w:rPr>
      <w:t xml:space="preserve"> du 1er </w:t>
    </w:r>
    <w:proofErr w:type="spellStart"/>
    <w:r w:rsidRPr="00284925">
      <w:rPr>
        <w:rFonts w:ascii="Calibri" w:hAnsi="Calibri" w:cs="Calibri"/>
        <w:i/>
        <w:iCs/>
        <w:sz w:val="16"/>
        <w:szCs w:val="16"/>
      </w:rPr>
      <w:t>juillet</w:t>
    </w:r>
    <w:proofErr w:type="spellEnd"/>
    <w:r w:rsidRPr="00284925">
      <w:rPr>
        <w:rFonts w:ascii="Calibri" w:hAnsi="Calibri" w:cs="Calibri"/>
        <w:i/>
        <w:iCs/>
        <w:sz w:val="16"/>
        <w:szCs w:val="16"/>
      </w:rPr>
      <w:t xml:space="preserve"> 1901</w:t>
    </w:r>
  </w:p>
  <w:p w14:paraId="3338C4AA" w14:textId="3BF70756" w:rsidR="00200841" w:rsidRPr="00284925" w:rsidRDefault="00284925">
    <w:pPr>
      <w:rPr>
        <w:rFonts w:ascii="Calibri" w:hAnsi="Calibri" w:cs="Calibri"/>
        <w:i/>
        <w:iCs/>
        <w:sz w:val="16"/>
        <w:szCs w:val="16"/>
      </w:rPr>
    </w:pPr>
    <w:r w:rsidRPr="00284925">
      <w:rPr>
        <w:rFonts w:ascii="Calibri" w:hAnsi="Calibri" w:cs="Calibri"/>
        <w:i/>
        <w:iCs/>
        <w:sz w:val="16"/>
        <w:szCs w:val="16"/>
      </w:rPr>
      <w:t>11 rue du Chapeau Rouge</w:t>
    </w:r>
    <w:r w:rsidRPr="00284925">
      <w:rPr>
        <w:rFonts w:ascii="Calibri" w:hAnsi="Calibri" w:cs="Calibri"/>
        <w:i/>
        <w:iCs/>
        <w:sz w:val="16"/>
        <w:szCs w:val="16"/>
      </w:rPr>
      <w:tab/>
    </w:r>
    <w:r w:rsidRPr="00284925">
      <w:rPr>
        <w:rFonts w:ascii="Calibri" w:hAnsi="Calibri" w:cs="Calibri"/>
        <w:i/>
        <w:iCs/>
        <w:sz w:val="16"/>
        <w:szCs w:val="16"/>
      </w:rPr>
      <w:tab/>
    </w:r>
    <w:r w:rsidRPr="00284925">
      <w:rPr>
        <w:rFonts w:ascii="Calibri" w:hAnsi="Calibri" w:cs="Calibri"/>
        <w:i/>
        <w:iCs/>
        <w:sz w:val="16"/>
        <w:szCs w:val="16"/>
      </w:rPr>
      <w:tab/>
      <w:t xml:space="preserve">Mail: </w:t>
    </w:r>
    <w:hyperlink r:id="rId2" w:history="1">
      <w:r w:rsidRPr="00284925">
        <w:rPr>
          <w:rStyle w:val="Lienhypertexte"/>
          <w:rFonts w:ascii="Calibri" w:hAnsi="Calibri" w:cs="Calibri"/>
          <w:i/>
          <w:iCs/>
          <w:sz w:val="16"/>
          <w:szCs w:val="16"/>
        </w:rPr>
        <w:t>assomartraits78@gmail.com</w:t>
      </w:r>
    </w:hyperlink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  <w:t>N° W781004815</w:t>
    </w:r>
  </w:p>
  <w:p w14:paraId="0882A56A" w14:textId="31000DE9" w:rsidR="00200841" w:rsidRPr="00284925" w:rsidRDefault="00284925">
    <w:pPr>
      <w:rPr>
        <w:rFonts w:ascii="Calibri" w:hAnsi="Calibri" w:cs="Calibri"/>
        <w:i/>
        <w:iCs/>
        <w:sz w:val="16"/>
        <w:szCs w:val="16"/>
      </w:rPr>
    </w:pPr>
    <w:r w:rsidRPr="00284925">
      <w:rPr>
        <w:rFonts w:ascii="Calibri" w:hAnsi="Calibri" w:cs="Calibri"/>
        <w:i/>
        <w:iCs/>
        <w:sz w:val="16"/>
        <w:szCs w:val="16"/>
      </w:rPr>
      <w:t xml:space="preserve">78200 Mantes la Jolie </w:t>
    </w:r>
    <w:r w:rsidRPr="00284925">
      <w:rPr>
        <w:rFonts w:ascii="Calibri" w:hAnsi="Calibri" w:cs="Calibri"/>
        <w:i/>
        <w:iCs/>
        <w:sz w:val="16"/>
        <w:szCs w:val="16"/>
      </w:rPr>
      <w:tab/>
    </w:r>
    <w:r w:rsidRPr="00284925">
      <w:rPr>
        <w:rFonts w:ascii="Calibri" w:hAnsi="Calibri" w:cs="Calibri"/>
        <w:i/>
        <w:iCs/>
        <w:sz w:val="16"/>
        <w:szCs w:val="16"/>
      </w:rPr>
      <w:tab/>
    </w:r>
    <w:r w:rsidRPr="00284925">
      <w:rPr>
        <w:rFonts w:ascii="Calibri" w:hAnsi="Calibri" w:cs="Calibri"/>
        <w:i/>
        <w:iCs/>
        <w:sz w:val="16"/>
        <w:szCs w:val="16"/>
      </w:rPr>
      <w:tab/>
    </w:r>
    <w:r w:rsidR="009659B1"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  <w:t>du 3 mars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6DAD" w14:textId="77777777" w:rsidR="00E34FBC" w:rsidRDefault="00E34FBC">
      <w:r>
        <w:separator/>
      </w:r>
    </w:p>
  </w:footnote>
  <w:footnote w:type="continuationSeparator" w:id="0">
    <w:p w14:paraId="57A0BAB4" w14:textId="77777777" w:rsidR="00E34FBC" w:rsidRDefault="00E3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;visibility:visible" o:bullet="t">
        <v:imagedata r:id="rId1" o:title="bullet_circle-blk"/>
      </v:shape>
    </w:pict>
  </w:numPicBullet>
  <w:abstractNum w:abstractNumId="0" w15:restartNumberingAfterBreak="0">
    <w:nsid w:val="0310308F"/>
    <w:multiLevelType w:val="hybridMultilevel"/>
    <w:tmpl w:val="11D0CF46"/>
    <w:numStyleLink w:val="Grossepuce"/>
  </w:abstractNum>
  <w:abstractNum w:abstractNumId="1" w15:restartNumberingAfterBreak="0">
    <w:nsid w:val="04A56BD0"/>
    <w:multiLevelType w:val="hybridMultilevel"/>
    <w:tmpl w:val="A77A6DBA"/>
    <w:lvl w:ilvl="0" w:tplc="835837C8">
      <w:start w:val="1"/>
      <w:numFmt w:val="bullet"/>
      <w:lvlText w:val="□"/>
      <w:lvlJc w:val="left"/>
      <w:pPr>
        <w:ind w:left="2860" w:hanging="360"/>
      </w:pPr>
      <w:rPr>
        <w:rFonts w:ascii="Yu Gothic UI Semilight" w:eastAsia="Yu Gothic UI Semilight" w:hAnsi="Yu Gothic UI Semilight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" w15:restartNumberingAfterBreak="0">
    <w:nsid w:val="068831E3"/>
    <w:multiLevelType w:val="hybridMultilevel"/>
    <w:tmpl w:val="093EF2FC"/>
    <w:numStyleLink w:val="Image"/>
  </w:abstractNum>
  <w:abstractNum w:abstractNumId="3" w15:restartNumberingAfterBreak="0">
    <w:nsid w:val="0DA23730"/>
    <w:multiLevelType w:val="hybridMultilevel"/>
    <w:tmpl w:val="26142592"/>
    <w:lvl w:ilvl="0" w:tplc="D352A63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5F6C"/>
    <w:multiLevelType w:val="hybridMultilevel"/>
    <w:tmpl w:val="11D0CF46"/>
    <w:styleLink w:val="Grossepuce"/>
    <w:lvl w:ilvl="0" w:tplc="5CE40DA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B6A177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C4ADC6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7EC6DA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A62C68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D6E85B4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5382E7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80AA85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AC01FA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 w15:restartNumberingAfterBreak="0">
    <w:nsid w:val="6FAF6477"/>
    <w:multiLevelType w:val="hybridMultilevel"/>
    <w:tmpl w:val="093EF2FC"/>
    <w:styleLink w:val="Image"/>
    <w:lvl w:ilvl="0" w:tplc="54B07F00">
      <w:start w:val="1"/>
      <w:numFmt w:val="bullet"/>
      <w:lvlText w:val="•"/>
      <w:lvlPicBulletId w:val="0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C5B4175C">
      <w:start w:val="1"/>
      <w:numFmt w:val="bullet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6B9EF350">
      <w:start w:val="1"/>
      <w:numFmt w:val="bullet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E67A8B94">
      <w:start w:val="1"/>
      <w:numFmt w:val="bullet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16F4CF9A">
      <w:start w:val="1"/>
      <w:numFmt w:val="bullet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FC365F7C">
      <w:start w:val="1"/>
      <w:numFmt w:val="bullet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8DAA1460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F35E2818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6EC02E34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EB"/>
    <w:rsid w:val="000041FA"/>
    <w:rsid w:val="00146125"/>
    <w:rsid w:val="00184C27"/>
    <w:rsid w:val="00200841"/>
    <w:rsid w:val="00284925"/>
    <w:rsid w:val="003D1777"/>
    <w:rsid w:val="0053431C"/>
    <w:rsid w:val="00556680"/>
    <w:rsid w:val="00606CDE"/>
    <w:rsid w:val="00700CE5"/>
    <w:rsid w:val="009659B1"/>
    <w:rsid w:val="009D4BEB"/>
    <w:rsid w:val="00A65026"/>
    <w:rsid w:val="00AE735F"/>
    <w:rsid w:val="00BD7294"/>
    <w:rsid w:val="00C22D9B"/>
    <w:rsid w:val="00C552BE"/>
    <w:rsid w:val="00DB0B3B"/>
    <w:rsid w:val="00E028D1"/>
    <w:rsid w:val="00E34FBC"/>
    <w:rsid w:val="00E3627A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1F548"/>
  <w15:docId w15:val="{E64303DF-2180-4E32-8E16-3B6CAB73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Image">
    <w:name w:val="Image"/>
    <w:pPr>
      <w:numPr>
        <w:numId w:val="1"/>
      </w:numPr>
    </w:pPr>
  </w:style>
  <w:style w:type="numbering" w:customStyle="1" w:styleId="Grossepuce">
    <w:name w:val="Grosse puce"/>
    <w:pPr>
      <w:numPr>
        <w:numId w:val="3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20084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008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84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008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841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008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martraits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ciation-martrai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martraits78@gmail.com" TargetMode="External"/><Relationship Id="rId1" Type="http://schemas.openxmlformats.org/officeDocument/2006/relationships/hyperlink" Target="http://www.association-martrait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Philippe Billot</cp:lastModifiedBy>
  <cp:revision>21</cp:revision>
  <dcterms:created xsi:type="dcterms:W3CDTF">2021-09-10T15:39:00Z</dcterms:created>
  <dcterms:modified xsi:type="dcterms:W3CDTF">2021-10-24T19:45:00Z</dcterms:modified>
</cp:coreProperties>
</file>